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附件1：会议回执</w:t>
      </w:r>
    </w:p>
    <w:bookmarkEnd w:id="0"/>
    <w:p>
      <w:pPr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tbl>
      <w:tblPr>
        <w:tblStyle w:val="2"/>
        <w:tblW w:w="844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2948"/>
        <w:gridCol w:w="1417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96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846"/>
              </w:tabs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890"/>
              </w:tabs>
              <w:spacing w:before="100" w:beforeAutospacing="1" w:after="100" w:afterAutospac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86"/>
              </w:tabs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2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2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往返时间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5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2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63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拟提交论文题目</w:t>
            </w:r>
          </w:p>
        </w:tc>
        <w:tc>
          <w:tcPr>
            <w:tcW w:w="6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7" w:hRule="atLeast"/>
        </w:trPr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554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Cs/>
          <w:spacing w:val="-2"/>
          <w:sz w:val="28"/>
          <w:szCs w:val="28"/>
        </w:rPr>
        <w:t>请</w:t>
      </w:r>
      <w:r>
        <w:rPr>
          <w:rFonts w:hint="eastAsia" w:ascii="仿宋" w:hAnsi="仿宋" w:eastAsia="仿宋" w:cs="仿宋"/>
          <w:bCs/>
          <w:spacing w:val="-2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Cs/>
          <w:spacing w:val="-2"/>
          <w:sz w:val="28"/>
          <w:szCs w:val="28"/>
        </w:rPr>
        <w:t>参会人员于</w:t>
      </w:r>
      <w:r>
        <w:rPr>
          <w:rFonts w:hint="eastAsia" w:ascii="黑体" w:hAnsi="黑体" w:eastAsia="黑体" w:cs="黑体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pacing w:val="-2"/>
          <w:sz w:val="28"/>
          <w:szCs w:val="28"/>
          <w:u w:val="single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pacing w:val="-4"/>
          <w:sz w:val="28"/>
          <w:szCs w:val="28"/>
          <w:u w:val="single"/>
        </w:rPr>
        <w:t>月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spacing w:val="-10"/>
          <w:sz w:val="28"/>
          <w:szCs w:val="28"/>
          <w:u w:val="single"/>
        </w:rPr>
        <w:t>日</w:t>
      </w:r>
      <w:r>
        <w:rPr>
          <w:rFonts w:hint="eastAsia" w:ascii="黑体" w:hAnsi="黑体" w:eastAsia="黑体" w:cs="黑体"/>
          <w:b/>
          <w:bCs/>
          <w:spacing w:val="-1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pacing w:val="-10"/>
          <w:sz w:val="28"/>
          <w:szCs w:val="28"/>
        </w:rPr>
        <w:t>前将此</w:t>
      </w:r>
      <w:r>
        <w:rPr>
          <w:rFonts w:hint="eastAsia" w:ascii="黑体" w:hAnsi="黑体" w:eastAsia="黑体" w:cs="黑体"/>
          <w:b/>
          <w:bCs/>
          <w:spacing w:val="-10"/>
          <w:sz w:val="28"/>
          <w:szCs w:val="28"/>
        </w:rPr>
        <w:t>回执</w:t>
      </w:r>
      <w:r>
        <w:rPr>
          <w:rFonts w:hint="eastAsia" w:ascii="仿宋" w:hAnsi="仿宋" w:eastAsia="仿宋" w:cs="仿宋"/>
          <w:bCs/>
          <w:spacing w:val="-10"/>
          <w:sz w:val="28"/>
          <w:szCs w:val="28"/>
        </w:rPr>
        <w:t>，发送至李冰研究中心专用邮箱</w:t>
      </w:r>
      <w:r>
        <w:fldChar w:fldCharType="begin"/>
      </w:r>
      <w:r>
        <w:instrText xml:space="preserve"> HYPERLINK "mailto:lbyjzx999@163.com" </w:instrText>
      </w:r>
      <w: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auto"/>
          <w:spacing w:val="-10"/>
          <w:sz w:val="28"/>
          <w:szCs w:val="28"/>
          <w:u w:val="none"/>
        </w:rPr>
        <w:t>lbyjzx999@163.com</w:t>
      </w:r>
      <w:r>
        <w:rPr>
          <w:rStyle w:val="4"/>
          <w:rFonts w:hint="eastAsia" w:ascii="黑体" w:hAnsi="黑体" w:eastAsia="黑体" w:cs="黑体"/>
          <w:b/>
          <w:bCs/>
          <w:color w:val="auto"/>
          <w:spacing w:val="-1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Cs/>
          <w:spacing w:val="-10"/>
          <w:sz w:val="28"/>
          <w:szCs w:val="28"/>
        </w:rPr>
        <w:t>。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论文定稿</w:t>
      </w:r>
      <w:r>
        <w:rPr>
          <w:rFonts w:hint="eastAsia" w:ascii="仿宋" w:hAnsi="仿宋" w:eastAsia="仿宋" w:cs="仿宋"/>
          <w:bCs/>
          <w:spacing w:val="-10"/>
          <w:sz w:val="28"/>
          <w:szCs w:val="28"/>
          <w:lang w:eastAsia="zh-CN"/>
        </w:rPr>
        <w:t>请于</w:t>
      </w:r>
      <w:r>
        <w:rPr>
          <w:rFonts w:hint="eastAsia" w:ascii="黑体" w:hAnsi="黑体" w:eastAsia="黑体" w:cs="黑体"/>
          <w:b/>
          <w:bCs/>
          <w:spacing w:val="-59"/>
          <w:sz w:val="28"/>
          <w:szCs w:val="28"/>
          <w:u w:val="single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pacing w:val="-59"/>
          <w:sz w:val="28"/>
          <w:szCs w:val="28"/>
          <w:u w:val="single"/>
          <w:lang w:eastAsia="zh-CN"/>
        </w:rPr>
        <w:t>月</w:t>
      </w:r>
      <w:r>
        <w:rPr>
          <w:rFonts w:hint="eastAsia" w:ascii="黑体" w:hAnsi="黑体" w:eastAsia="黑体" w:cs="黑体"/>
          <w:b/>
          <w:bCs/>
          <w:spacing w:val="-59"/>
          <w:sz w:val="28"/>
          <w:szCs w:val="28"/>
          <w:u w:val="single"/>
          <w:lang w:val="en-US" w:eastAsia="zh-CN"/>
        </w:rPr>
        <w:t>15</w:t>
      </w:r>
      <w:r>
        <w:rPr>
          <w:rFonts w:hint="eastAsia" w:ascii="黑体" w:hAnsi="黑体" w:eastAsia="黑体" w:cs="黑体"/>
          <w:b/>
          <w:bCs/>
          <w:spacing w:val="-59"/>
          <w:sz w:val="28"/>
          <w:szCs w:val="28"/>
          <w:u w:val="single"/>
          <w:lang w:eastAsia="zh-CN"/>
        </w:rPr>
        <w:t xml:space="preserve">日  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前发送至中心邮箱。</w:t>
      </w:r>
    </w:p>
    <w:p>
      <w:pPr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/>
    <w:sectPr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56203"/>
    <w:rsid w:val="300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2023-04-27T08:21:00Z</dcterms:created>
  <dc:creator>张凯</dc:creator>
  <cp:lastModifiedBy>张凯</cp:lastModifiedBy>
  <dcterms:modified xsi:type="dcterms:W3CDTF">2023-04-27T08:21:34Z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